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4E70A1" w:rsidRDefault="004B4A44" w:rsidP="004E70A1">
      <w:pPr>
        <w:pStyle w:val="Nagwek1"/>
        <w:spacing w:line="360" w:lineRule="auto"/>
        <w:rPr>
          <w:b/>
          <w:bCs/>
          <w:color w:val="auto"/>
        </w:rPr>
      </w:pPr>
      <w:r w:rsidRPr="004E70A1">
        <w:rPr>
          <w:b/>
          <w:bCs/>
          <w:color w:val="auto"/>
        </w:rPr>
        <w:t>Oświadczenie</w:t>
      </w:r>
    </w:p>
    <w:p w14:paraId="776731C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695629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>
        <w:rPr>
          <w:rFonts w:asciiTheme="majorHAnsi" w:hAnsiTheme="majorHAnsi" w:cstheme="majorHAnsi"/>
          <w:sz w:val="24"/>
          <w:szCs w:val="24"/>
        </w:rPr>
        <w:t>Wojska Polskiego</w:t>
      </w:r>
      <w:r w:rsidR="005F614B">
        <w:rPr>
          <w:rFonts w:asciiTheme="majorHAnsi" w:hAnsiTheme="majorHAnsi" w:cstheme="majorHAnsi"/>
          <w:sz w:val="24"/>
          <w:szCs w:val="24"/>
        </w:rPr>
        <w:t xml:space="preserve"> 1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</w:t>
      </w:r>
      <w:r>
        <w:rPr>
          <w:rFonts w:asciiTheme="majorHAnsi" w:hAnsiTheme="majorHAnsi" w:cstheme="majorHAnsi"/>
          <w:sz w:val="24"/>
          <w:szCs w:val="24"/>
        </w:rPr>
        <w:t>powierzchni</w:t>
      </w:r>
      <w:r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5F614B">
        <w:rPr>
          <w:rFonts w:asciiTheme="majorHAnsi" w:hAnsiTheme="majorHAnsi" w:cstheme="majorHAnsi"/>
          <w:sz w:val="24"/>
          <w:szCs w:val="24"/>
        </w:rPr>
        <w:t>40,48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9C3DEF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1F4CEB"/>
    <w:rsid w:val="003D705D"/>
    <w:rsid w:val="004B4A44"/>
    <w:rsid w:val="004E70A1"/>
    <w:rsid w:val="00593D86"/>
    <w:rsid w:val="005F614B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4E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5</cp:revision>
  <dcterms:created xsi:type="dcterms:W3CDTF">2022-02-11T11:03:00Z</dcterms:created>
  <dcterms:modified xsi:type="dcterms:W3CDTF">2022-02-28T06:58:00Z</dcterms:modified>
</cp:coreProperties>
</file>